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山西省</w:t>
      </w:r>
      <w:r>
        <w:rPr>
          <w:rFonts w:hint="eastAsia" w:ascii="黑体" w:eastAsia="黑体"/>
          <w:sz w:val="52"/>
          <w:szCs w:val="52"/>
          <w:lang w:val="en-US" w:eastAsia="zh-CN"/>
        </w:rPr>
        <w:t>实验系列</w:t>
      </w:r>
      <w:r>
        <w:rPr>
          <w:rFonts w:hint="eastAsia" w:ascii="黑体" w:eastAsia="黑体"/>
          <w:sz w:val="52"/>
          <w:szCs w:val="52"/>
        </w:rPr>
        <w:t>晋升高级专业技术职务</w:t>
      </w: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</w:rPr>
        <w:t>答 辩 书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（20   年）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beforeLines="50" w:afterLines="50"/>
        <w:ind w:firstLine="1984" w:firstLineChars="6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6" o:spid="_x0000_s1026" o:spt="20" style="position:absolute;left:0pt;margin-left:178.3pt;margin-top:31.2pt;height:0pt;width:171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z w:val="32"/>
          <w:szCs w:val="32"/>
        </w:rPr>
        <w:t>单    位</w:t>
      </w:r>
    </w:p>
    <w:p>
      <w:pPr>
        <w:spacing w:beforeLines="50" w:afterLines="50"/>
        <w:ind w:firstLine="1984" w:firstLineChars="6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7" o:spid="_x0000_s1027" o:spt="20" style="position:absolute;left:0pt;margin-left:180pt;margin-top:23.4pt;height:0pt;width:171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z w:val="32"/>
          <w:szCs w:val="32"/>
        </w:rPr>
        <w:t>姓    名</w:t>
      </w:r>
    </w:p>
    <w:p>
      <w:pPr>
        <w:tabs>
          <w:tab w:val="left" w:pos="2127"/>
        </w:tabs>
        <w:spacing w:beforeLines="50" w:afterLines="50"/>
        <w:ind w:firstLine="1984" w:firstLineChars="6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8" o:spid="_x0000_s1028" o:spt="20" style="position:absolute;left:0pt;margin-left:180pt;margin-top:23.4pt;height:0pt;width:171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z w:val="32"/>
          <w:szCs w:val="32"/>
        </w:rPr>
        <w:t>工作部门</w:t>
      </w:r>
    </w:p>
    <w:p>
      <w:pPr>
        <w:spacing w:beforeLines="50" w:afterLines="50"/>
        <w:ind w:firstLine="1920" w:firstLineChars="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29" o:spid="_x0000_s1029" o:spt="20" style="position:absolute;left:0pt;margin-left:180pt;margin-top:23.4pt;height:0pt;width:171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z w:val="32"/>
          <w:szCs w:val="32"/>
        </w:rPr>
        <w:t>申报职务</w:t>
      </w:r>
    </w:p>
    <w:p>
      <w:pPr>
        <w:spacing w:beforeLines="50" w:afterLines="50"/>
        <w:ind w:firstLine="1984" w:firstLineChars="6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line id="_x0000_s1030" o:spid="_x0000_s1030" o:spt="20" style="position:absolute;left:0pt;margin-left:180pt;margin-top:23.4pt;height:0pt;width:17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z w:val="32"/>
          <w:szCs w:val="32"/>
        </w:rPr>
        <w:t>申报学科</w:t>
      </w:r>
    </w:p>
    <w:p>
      <w:pPr>
        <w:rPr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填报日期          年     月    日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山西省教育厅制</w:t>
      </w:r>
    </w:p>
    <w:p>
      <w:pPr>
        <w:jc w:val="center"/>
        <w:rPr>
          <w:sz w:val="84"/>
          <w:szCs w:val="8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474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填表说明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一、本表下载后双面打印, A4规格，手写填报。</w:t>
      </w:r>
      <w:r>
        <w:rPr>
          <w:rFonts w:ascii="仿宋" w:hAnsi="仿宋" w:eastAsia="仿宋"/>
          <w:sz w:val="32"/>
          <w:szCs w:val="32"/>
        </w:rPr>
        <w:t>1-4</w:t>
      </w:r>
      <w:r>
        <w:rPr>
          <w:rFonts w:hint="eastAsia" w:ascii="仿宋" w:hAnsi="仿宋" w:eastAsia="仿宋"/>
          <w:sz w:val="32"/>
          <w:szCs w:val="32"/>
        </w:rPr>
        <w:t>由本人填写，最后1页由评委填写。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二、填写内容要具体、真实，字迹要工整、清楚。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三、答辩申报的学科要与评审申报学科一致。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、凡申报高级专业技术职务者（</w:t>
      </w:r>
      <w:r>
        <w:rPr>
          <w:rFonts w:hint="eastAsia" w:ascii="仿宋" w:hAnsi="仿宋" w:eastAsia="仿宋"/>
          <w:sz w:val="32"/>
          <w:szCs w:val="32"/>
          <w:lang w:eastAsia="zh-CN"/>
        </w:rPr>
        <w:t>正高级实验师</w:t>
      </w:r>
      <w:r>
        <w:rPr>
          <w:rFonts w:hint="eastAsia" w:ascii="仿宋" w:hAnsi="仿宋" w:eastAsia="仿宋"/>
          <w:sz w:val="32"/>
          <w:szCs w:val="32"/>
        </w:rPr>
        <w:t>、高级实验师）均填写本表，评审结束后与职称评审表一起归入本人人事档案。</w:t>
      </w:r>
    </w:p>
    <w:p>
      <w:pPr>
        <w:spacing w:beforeLines="100" w:afterLines="10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beforeLines="100" w:afterLines="100" w:line="360" w:lineRule="auto"/>
        <w:rPr>
          <w:rFonts w:ascii="仿宋" w:hAnsi="仿宋" w:eastAsia="仿宋"/>
          <w:sz w:val="30"/>
          <w:szCs w:val="30"/>
        </w:rPr>
        <w:sectPr>
          <w:footerReference r:id="rId10" w:type="first"/>
          <w:footerReference r:id="rId9" w:type="default"/>
          <w:pgSz w:w="11906" w:h="16838"/>
          <w:pgMar w:top="1814" w:right="1418" w:bottom="1814" w:left="1418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beforeLines="100" w:afterLines="10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beforeLines="100" w:afterLines="10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00" w:lineRule="exact"/>
        <w:rPr>
          <w:rFonts w:ascii="仿宋" w:hAnsi="仿宋" w:eastAsia="仿宋"/>
          <w:sz w:val="28"/>
          <w:szCs w:val="28"/>
        </w:rPr>
        <w:sectPr>
          <w:footerReference r:id="rId12" w:type="first"/>
          <w:footerReference r:id="rId11" w:type="default"/>
          <w:type w:val="continuous"/>
          <w:pgSz w:w="11906" w:h="16838"/>
          <w:pgMar w:top="1440" w:right="1134" w:bottom="1440" w:left="1134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7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054"/>
        <w:gridCol w:w="910"/>
        <w:gridCol w:w="1250"/>
        <w:gridCol w:w="886"/>
        <w:gridCol w:w="92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 本科 研究生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  ）（  ）（  ）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spacing w:line="3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月毕业于      学校</w:t>
            </w: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位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</w:t>
            </w: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现职务及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聘任时间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从事专业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及研究方向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313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任职近5年来学术（技术）工作总结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（包括本人学术研究进展、学术创新，研究成果在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行业</w:t>
            </w:r>
            <w:r>
              <w:rPr>
                <w:rFonts w:hint="eastAsia" w:ascii="仿宋" w:hAnsi="仿宋" w:eastAsia="仿宋"/>
                <w:sz w:val="24"/>
              </w:rPr>
              <w:t>所处位置）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8" w:hRule="atLeast"/>
          <w:jc w:val="center"/>
        </w:trPr>
        <w:tc>
          <w:tcPr>
            <w:tcW w:w="93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100" w:afterLines="100" w:line="360" w:lineRule="auto"/>
        <w:jc w:val="center"/>
        <w:rPr>
          <w:rFonts w:ascii="仿宋" w:hAnsi="仿宋" w:eastAsia="仿宋"/>
          <w:sz w:val="30"/>
          <w:szCs w:val="30"/>
        </w:rPr>
        <w:sectPr>
          <w:footerReference r:id="rId1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XSpec="center" w:tblpY="153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276"/>
        <w:gridCol w:w="593"/>
        <w:gridCol w:w="565"/>
        <w:gridCol w:w="731"/>
        <w:gridCol w:w="683"/>
        <w:gridCol w:w="2560"/>
        <w:gridCol w:w="113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9180" w:type="dxa"/>
            <w:gridSpan w:val="10"/>
          </w:tcPr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任职近5年来学术（技术）工作总结</w:t>
            </w: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beforeLines="100" w:afterLines="1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92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代表作   论文题目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923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发表刊物、期号及发表时间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核心期刊收录情况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注明SCI、EI或北大核心、南大核心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4146" w:hRule="atLeast"/>
        </w:trPr>
        <w:tc>
          <w:tcPr>
            <w:tcW w:w="9039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研究情况说明：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832"/>
              </w:tabs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92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代表作  论文题目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923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发表刊物、期号及  发表时间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核心期刊收录情况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注明SCI、EI或北大核心、南大核心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912" w:hRule="atLeast"/>
        </w:trPr>
        <w:tc>
          <w:tcPr>
            <w:tcW w:w="9039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研究情况说明：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69" w:hRule="atLeas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答 辩 题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65" w:hRule="atLeas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60" w:hRule="atLeas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84" w:hRule="atLeas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66" w:hRule="atLeas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评分结果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62" w:hRule="atLeast"/>
        </w:trPr>
        <w:tc>
          <w:tcPr>
            <w:tcW w:w="3794" w:type="dxa"/>
            <w:gridSpan w:val="3"/>
            <w:vAlign w:val="center"/>
          </w:tcPr>
          <w:p>
            <w:pPr>
              <w:spacing w:line="400" w:lineRule="exact"/>
              <w:ind w:right="64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论文学术水平得分</w:t>
            </w:r>
          </w:p>
        </w:tc>
        <w:tc>
          <w:tcPr>
            <w:tcW w:w="5132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86" w:hRule="atLeast"/>
        </w:trPr>
        <w:tc>
          <w:tcPr>
            <w:tcW w:w="3794" w:type="dxa"/>
            <w:gridSpan w:val="3"/>
            <w:vAlign w:val="center"/>
          </w:tcPr>
          <w:p>
            <w:pPr>
              <w:spacing w:line="400" w:lineRule="exact"/>
              <w:ind w:right="64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答  辩  得  分</w:t>
            </w:r>
          </w:p>
        </w:tc>
        <w:tc>
          <w:tcPr>
            <w:tcW w:w="5132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5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ind w:right="64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答辩总成绩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400" w:lineRule="exact"/>
              <w:ind w:right="64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等 次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778" w:hRule="atLeas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答  辩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3162" w:hRule="exac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评委签字：                          学科组长签字：           </w:t>
            </w:r>
          </w:p>
          <w:p>
            <w:pPr>
              <w:spacing w:line="400" w:lineRule="exact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" w:type="dxa"/>
          <w:trHeight w:val="3072" w:hRule="exact"/>
        </w:trPr>
        <w:tc>
          <w:tcPr>
            <w:tcW w:w="8926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行政审批专用章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footerReference r:id="rId1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3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638"/>
        <w:tab w:val="clear" w:pos="4153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sz w:val="20"/>
      </w:rPr>
      <w:pict>
        <v:shape id="文本框12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Style w:val="6"/>
        <w:rFonts w:hint="eastAsia"/>
      </w:rP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638"/>
        <w:tab w:val="clear" w:pos="4153"/>
      </w:tabs>
    </w:pPr>
    <w:r>
      <w:rPr>
        <w:sz w:val="20"/>
      </w:rPr>
      <w:pict>
        <v:shape id="文本框11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0"/>
      </w:rPr>
      <w:pict>
        <v:shape id="文本框13" o:spid="_x0000_s2051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0"/>
      </w:rPr>
      <w:pict>
        <v:shape id="文本框14" o:spid="_x0000_s2052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2195"/>
    <w:rsid w:val="00060A75"/>
    <w:rsid w:val="000B01CE"/>
    <w:rsid w:val="00110FCD"/>
    <w:rsid w:val="00124C29"/>
    <w:rsid w:val="00147351"/>
    <w:rsid w:val="0016621B"/>
    <w:rsid w:val="00172A27"/>
    <w:rsid w:val="001B08EF"/>
    <w:rsid w:val="001C620F"/>
    <w:rsid w:val="00200AA3"/>
    <w:rsid w:val="002D4ACD"/>
    <w:rsid w:val="00304B33"/>
    <w:rsid w:val="0036708F"/>
    <w:rsid w:val="003B42F2"/>
    <w:rsid w:val="0040315D"/>
    <w:rsid w:val="00421B5C"/>
    <w:rsid w:val="004717DC"/>
    <w:rsid w:val="004A3AA8"/>
    <w:rsid w:val="004D2F31"/>
    <w:rsid w:val="00537D4A"/>
    <w:rsid w:val="0055716A"/>
    <w:rsid w:val="005746C6"/>
    <w:rsid w:val="005847D9"/>
    <w:rsid w:val="005A61AA"/>
    <w:rsid w:val="005B3DA8"/>
    <w:rsid w:val="005E4896"/>
    <w:rsid w:val="00675579"/>
    <w:rsid w:val="00675B2A"/>
    <w:rsid w:val="006A6BE0"/>
    <w:rsid w:val="006B27A7"/>
    <w:rsid w:val="006E5DAB"/>
    <w:rsid w:val="007729E4"/>
    <w:rsid w:val="00774F65"/>
    <w:rsid w:val="007843A1"/>
    <w:rsid w:val="00792E59"/>
    <w:rsid w:val="00793DAD"/>
    <w:rsid w:val="00813BF8"/>
    <w:rsid w:val="008543F0"/>
    <w:rsid w:val="00877A4F"/>
    <w:rsid w:val="008C29CF"/>
    <w:rsid w:val="008F53D0"/>
    <w:rsid w:val="00901532"/>
    <w:rsid w:val="00912A44"/>
    <w:rsid w:val="0094436E"/>
    <w:rsid w:val="0094646C"/>
    <w:rsid w:val="0096189A"/>
    <w:rsid w:val="00965DE5"/>
    <w:rsid w:val="00973475"/>
    <w:rsid w:val="00A0080A"/>
    <w:rsid w:val="00A11D97"/>
    <w:rsid w:val="00A330B7"/>
    <w:rsid w:val="00A73D0F"/>
    <w:rsid w:val="00A83976"/>
    <w:rsid w:val="00AA4C7D"/>
    <w:rsid w:val="00B36BD8"/>
    <w:rsid w:val="00B52BEE"/>
    <w:rsid w:val="00B74953"/>
    <w:rsid w:val="00B76ED7"/>
    <w:rsid w:val="00BC5254"/>
    <w:rsid w:val="00BE6712"/>
    <w:rsid w:val="00BF65AF"/>
    <w:rsid w:val="00C539C0"/>
    <w:rsid w:val="00CA61F0"/>
    <w:rsid w:val="00CB196B"/>
    <w:rsid w:val="00D50830"/>
    <w:rsid w:val="00D52F2B"/>
    <w:rsid w:val="00D87D55"/>
    <w:rsid w:val="00D91AFB"/>
    <w:rsid w:val="00DA5C3D"/>
    <w:rsid w:val="00E24446"/>
    <w:rsid w:val="00E27CF0"/>
    <w:rsid w:val="00E34F5A"/>
    <w:rsid w:val="00E437BC"/>
    <w:rsid w:val="00E7658A"/>
    <w:rsid w:val="00EA33F0"/>
    <w:rsid w:val="00EB277F"/>
    <w:rsid w:val="00EC6695"/>
    <w:rsid w:val="00ED1A06"/>
    <w:rsid w:val="00F55691"/>
    <w:rsid w:val="00F70317"/>
    <w:rsid w:val="00F93232"/>
    <w:rsid w:val="00FA21F7"/>
    <w:rsid w:val="00FA6BB5"/>
    <w:rsid w:val="00FB7CDC"/>
    <w:rsid w:val="00FD44D5"/>
    <w:rsid w:val="27A56596"/>
    <w:rsid w:val="29580E1A"/>
    <w:rsid w:val="69C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172</Words>
  <Characters>987</Characters>
  <Lines>8</Lines>
  <Paragraphs>2</Paragraphs>
  <TotalTime>70</TotalTime>
  <ScaleCrop>false</ScaleCrop>
  <LinksUpToDate>false</LinksUpToDate>
  <CharactersWithSpaces>1157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2016-11-10T11:55:00Z</dcterms:created>
  <dc:creator>Administrator</dc:creator>
  <cp:lastModifiedBy>王丹</cp:lastModifiedBy>
  <cp:lastPrinted>2020-01-06T07:24:00Z</cp:lastPrinted>
  <dcterms:modified xsi:type="dcterms:W3CDTF">2020-01-16T01:37:06Z</dcterms:modified>
  <dc:title>山西省高等学校晋升高级专业技术职务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